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26D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6"/>
        </w:rPr>
        <w:t>授权委托书</w:t>
      </w:r>
    </w:p>
    <w:p w14:paraId="7B0D3C7C" w14:textId="01AC427D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8F1A7D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蚌埠学院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采购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活动。代理人在投标、开标、评标、合同谈判过程中所签署的一切文件和处理与之有关的一切事务，我均予以承认。</w:t>
      </w:r>
    </w:p>
    <w:p w14:paraId="45D662A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 w14:textId="77777777"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724DE97B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2031071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A9A8329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54A69A01" w14:textId="77777777"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 w14:textId="77777777"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185AE3D5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 w14:textId="5A2426EF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proofErr w:type="gramStart"/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</w:t>
      </w:r>
      <w:proofErr w:type="gramEnd"/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</w:t>
      </w:r>
      <w:proofErr w:type="gramStart"/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询</w:t>
      </w:r>
      <w:proofErr w:type="gramEnd"/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比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文件的相关要求完全响应。若有幸中标将严格按照以上承诺进行服务。</w:t>
      </w:r>
    </w:p>
    <w:p w14:paraId="321789B8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C0B307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644FDA50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66772406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3ADE8C7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1C7D1AA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29C34984" w14:textId="77777777"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8B572F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24094EB8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41DB785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53163884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682F992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9AD12C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FB74E97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764EC3F4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46C0645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14:paraId="5DD58138" w14:textId="04E1CA8C"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蚌埠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学院：</w:t>
      </w:r>
    </w:p>
    <w:p w14:paraId="62CB1C9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14:paraId="3CA973B3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</w:t>
      </w:r>
      <w:proofErr w:type="gramStart"/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旦</w:t>
      </w:r>
      <w:proofErr w:type="gramEnd"/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我方成为合同签字人，我方将严格履行合同规定的责任和义务。</w:t>
      </w:r>
    </w:p>
    <w:p w14:paraId="4BC86F5F" w14:textId="77777777"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14:paraId="63656514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3E39ABD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DB422C6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14:paraId="52A6BECD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14:paraId="61F29324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 w14:textId="77777777"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14:paraId="2D47172C" w14:textId="77777777"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B50CB8D" w14:textId="77777777"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14:paraId="059DAE87" w14:textId="77777777"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14:paraId="0D3D1D67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14:paraId="3277D392" w14:textId="77777777" w:rsidTr="00B16861">
        <w:trPr>
          <w:trHeight w:val="1351"/>
        </w:trPr>
        <w:tc>
          <w:tcPr>
            <w:tcW w:w="911" w:type="dxa"/>
            <w:vAlign w:val="center"/>
          </w:tcPr>
          <w:p w14:paraId="7C9DC04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 w14:textId="77777777"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14:paraId="5E6675F7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553149" w14:paraId="564878DA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9FC4F72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 w14:textId="65240C5D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 w14:textId="77777777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4F3C139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00351F1D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5513889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 w14:textId="32FB2BC5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 w14:textId="7777777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1A7E7402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1D66F829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10F7395C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 w14:textId="77777777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 w14:textId="7777777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2944BE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E2FDE10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0A6DBF" w14:paraId="17E091F3" w14:textId="77777777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14:paraId="124B0966" w14:textId="77777777"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 w14:textId="77777777"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14:paraId="1D4BC92F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14:paraId="7F71C27F" w14:textId="77777777"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1F5E" w14:textId="77777777" w:rsidR="00F2550C" w:rsidRDefault="00F2550C" w:rsidP="00506480">
      <w:r>
        <w:separator/>
      </w:r>
    </w:p>
  </w:endnote>
  <w:endnote w:type="continuationSeparator" w:id="0">
    <w:p w14:paraId="70597E15" w14:textId="77777777" w:rsidR="00F2550C" w:rsidRDefault="00F2550C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9477F" w14:textId="77777777" w:rsidR="00F2550C" w:rsidRDefault="00F2550C" w:rsidP="00506480">
      <w:r>
        <w:separator/>
      </w:r>
    </w:p>
  </w:footnote>
  <w:footnote w:type="continuationSeparator" w:id="0">
    <w:p w14:paraId="107B9603" w14:textId="77777777" w:rsidR="00F2550C" w:rsidRDefault="00F2550C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14399F"/>
    <w:rsid w:val="002D403A"/>
    <w:rsid w:val="003424D1"/>
    <w:rsid w:val="00506480"/>
    <w:rsid w:val="00553149"/>
    <w:rsid w:val="005C0A62"/>
    <w:rsid w:val="007144D5"/>
    <w:rsid w:val="0073666C"/>
    <w:rsid w:val="007F0217"/>
    <w:rsid w:val="007F09D4"/>
    <w:rsid w:val="00860167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2550C"/>
    <w:rsid w:val="00F951DB"/>
    <w:rsid w:val="00FC39C2"/>
    <w:rsid w:val="00FF2DB0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3AB4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483</Words>
  <Characters>523</Characters>
  <Application>Microsoft Office Word</Application>
  <DocSecurity>0</DocSecurity>
  <Lines>87</Lines>
  <Paragraphs>55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tangbit</cp:lastModifiedBy>
  <cp:revision>6</cp:revision>
  <dcterms:created xsi:type="dcterms:W3CDTF">2023-11-06T00:27:00Z</dcterms:created>
  <dcterms:modified xsi:type="dcterms:W3CDTF">2024-04-05T13:02:00Z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